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548FC" w14:textId="34044F7D" w:rsidR="00A94CBE" w:rsidRDefault="00633266" w:rsidP="00633266">
      <w:pPr>
        <w:jc w:val="center"/>
        <w:rPr>
          <w:b/>
          <w:color w:val="5B9BD5"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33266">
        <w:rPr>
          <w:b/>
          <w:color w:val="5B9BD5"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Book Ideas</w:t>
      </w:r>
    </w:p>
    <w:p w14:paraId="71831E10"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In Year 1, children continue to learn to read words using phonics as well as learning to recognise Tricky Words that cannot easily be sounded out e.g. once.  At St John’s we use ‘Monster Phonics’ to teach phonics.  Our reading scheme to support this is also Monster Phonics.</w:t>
      </w:r>
    </w:p>
    <w:p w14:paraId="4E254918"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As well as being able to read words, children need to understand </w:t>
      </w:r>
      <w:r w:rsidRPr="00633266">
        <w:rPr>
          <w:rFonts w:asciiTheme="majorHAnsi" w:hAnsiTheme="majorHAnsi" w:cstheme="majorHAnsi"/>
          <w:i/>
          <w:iCs/>
          <w:color w:val="000000" w:themeColor="text1"/>
          <w:sz w:val="24"/>
          <w:szCs w:val="24"/>
          <w14:textOutline w14:w="0" w14:cap="flat" w14:cmpd="sng" w14:algn="ctr">
            <w14:noFill/>
            <w14:prstDash w14:val="solid"/>
            <w14:round/>
          </w14:textOutline>
        </w:rPr>
        <w:t>what</w:t>
      </w:r>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 they read and develop a life-long love of reading.  They will learn to do this through carefully structured activities and high-quality books. </w:t>
      </w:r>
    </w:p>
    <w:p w14:paraId="0771EC2C"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They are encouraged to:</w:t>
      </w:r>
    </w:p>
    <w:p w14:paraId="387E0E48"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-Make links between their own experiences and the story</w:t>
      </w:r>
    </w:p>
    <w:p w14:paraId="56F69FC5"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-Check that they understand what they are reading</w:t>
      </w:r>
    </w:p>
    <w:p w14:paraId="4E5C2A92"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-Talk about the title and the main events</w:t>
      </w:r>
    </w:p>
    <w:p w14:paraId="40DA135B"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-Predict what might happen before they read it</w:t>
      </w:r>
    </w:p>
    <w:p w14:paraId="09256E9E"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-Join in with predictable phrases</w:t>
      </w:r>
    </w:p>
    <w:p w14:paraId="3EDFF0D3" w14:textId="60F75D71"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We </w:t>
      </w:r>
      <w:proofErr w:type="gramStart"/>
      <w:r w:rsidRPr="00633266">
        <w:rPr>
          <w:rFonts w:asciiTheme="majorHAnsi" w:hAnsiTheme="majorHAnsi" w:cstheme="majorHAnsi"/>
          <w:color w:val="000000" w:themeColor="text1"/>
          <w:sz w:val="24"/>
          <w:szCs w:val="24"/>
          <w14:textOutline w14:w="0" w14:cap="flat" w14:cmpd="sng" w14:algn="ctr">
            <w14:noFill/>
            <w14:prstDash w14:val="solid"/>
            <w14:round/>
          </w14:textOutline>
        </w:rPr>
        <w:t>are able to</w:t>
      </w:r>
      <w:proofErr w:type="gramEnd"/>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 provide you with the following list of age-appropriate texts to support learning that y</w:t>
      </w:r>
      <w:r>
        <w:rPr>
          <w:rFonts w:asciiTheme="majorHAnsi" w:hAnsiTheme="majorHAnsi" w:cstheme="majorHAnsi"/>
          <w:color w:val="000000" w:themeColor="text1"/>
          <w:sz w:val="24"/>
          <w:szCs w:val="24"/>
          <w14:textOutline w14:w="0" w14:cap="flat" w14:cmpd="sng" w14:algn="ctr">
            <w14:noFill/>
            <w14:prstDash w14:val="solid"/>
            <w14:round/>
          </w14:textOutline>
        </w:rPr>
        <w:t>o</w:t>
      </w:r>
      <w:r w:rsidRPr="00633266">
        <w:rPr>
          <w:rFonts w:asciiTheme="majorHAnsi" w:hAnsiTheme="majorHAnsi" w:cstheme="majorHAnsi"/>
          <w:color w:val="000000" w:themeColor="text1"/>
          <w:sz w:val="24"/>
          <w:szCs w:val="24"/>
          <w14:textOutline w14:w="0" w14:cap="flat" w14:cmpd="sng" w14:algn="ctr">
            <w14:noFill/>
            <w14:prstDash w14:val="solid"/>
            <w14:round/>
          </w14:textOutline>
        </w:rPr>
        <w:t>u may like to borrow from the library</w:t>
      </w:r>
      <w:r>
        <w:rPr>
          <w:rFonts w:asciiTheme="majorHAnsi" w:hAnsiTheme="majorHAnsi" w:cstheme="majorHAnsi"/>
          <w:color w:val="000000" w:themeColor="text1"/>
          <w:sz w:val="24"/>
          <w:szCs w:val="24"/>
          <w14:textOutline w14:w="0" w14:cap="flat" w14:cmpd="sng" w14:algn="ctr">
            <w14:noFill/>
            <w14:prstDash w14:val="solid"/>
            <w14:round/>
          </w14:textOutline>
        </w:rPr>
        <w:t xml:space="preserve"> over the year</w:t>
      </w:r>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 and share with your child:</w:t>
      </w:r>
    </w:p>
    <w:p w14:paraId="3026AC17" w14:textId="77777777" w:rsidR="00633266" w:rsidRPr="00633266" w:rsidRDefault="00633266" w:rsidP="00633266">
      <w:pPr>
        <w:rPr>
          <w:rFonts w:asciiTheme="majorHAnsi" w:hAnsiTheme="majorHAnsi" w:cstheme="majorHAnsi"/>
          <w:b/>
          <w:bCs/>
          <w:color w:val="000000" w:themeColor="text1"/>
          <w:sz w:val="24"/>
          <w:szCs w:val="24"/>
          <w14:textOutline w14:w="0" w14:cap="flat" w14:cmpd="sng" w14:algn="ctr">
            <w14:noFill/>
            <w14:prstDash w14:val="solid"/>
            <w14:round/>
          </w14:textOutline>
        </w:rPr>
      </w:pPr>
      <w:r w:rsidRPr="00633266">
        <w:rPr>
          <w:rFonts w:asciiTheme="majorHAnsi" w:hAnsiTheme="majorHAnsi" w:cstheme="majorHAnsi"/>
          <w:b/>
          <w:bCs/>
          <w:color w:val="000000" w:themeColor="text1"/>
          <w:sz w:val="24"/>
          <w:szCs w:val="24"/>
          <w14:textOutline w14:w="0" w14:cap="flat" w14:cmpd="sng" w14:algn="ctr">
            <w14:noFill/>
            <w14:prstDash w14:val="solid"/>
            <w14:round/>
          </w14:textOutline>
        </w:rPr>
        <w:t>Stories with predictable phrasing</w:t>
      </w:r>
    </w:p>
    <w:p w14:paraId="56A4B53D" w14:textId="0CC897F6"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My Granny Went </w:t>
      </w:r>
      <w:proofErr w:type="gramStart"/>
      <w:r w:rsidRPr="00633266">
        <w:rPr>
          <w:rFonts w:asciiTheme="majorHAnsi" w:hAnsiTheme="majorHAnsi" w:cstheme="majorHAnsi"/>
          <w:color w:val="000000" w:themeColor="text1"/>
          <w:sz w:val="24"/>
          <w:szCs w:val="24"/>
          <w14:textOutline w14:w="0" w14:cap="flat" w14:cmpd="sng" w14:algn="ctr">
            <w14:noFill/>
            <w14:prstDash w14:val="solid"/>
            <w14:round/>
          </w14:textOutline>
        </w:rPr>
        <w:t>To</w:t>
      </w:r>
      <w:proofErr w:type="gramEnd"/>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 Market: A round – the – world counting rhyme – Stella Blackstone</w:t>
      </w:r>
    </w:p>
    <w:p w14:paraId="07C9B88F" w14:textId="067A7F0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We All Went </w:t>
      </w:r>
      <w:proofErr w:type="gramStart"/>
      <w:r w:rsidRPr="00633266">
        <w:rPr>
          <w:rFonts w:asciiTheme="majorHAnsi" w:hAnsiTheme="majorHAnsi" w:cstheme="majorHAnsi"/>
          <w:color w:val="000000" w:themeColor="text1"/>
          <w:sz w:val="24"/>
          <w:szCs w:val="24"/>
          <w14:textOutline w14:w="0" w14:cap="flat" w14:cmpd="sng" w14:algn="ctr">
            <w14:noFill/>
            <w14:prstDash w14:val="solid"/>
            <w14:round/>
          </w14:textOutline>
        </w:rPr>
        <w:t>On</w:t>
      </w:r>
      <w:proofErr w:type="gramEnd"/>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 Safari: A Counting Journey through Tanzania – Laurie Krebs and Julia Cairns</w:t>
      </w:r>
    </w:p>
    <w:p w14:paraId="60B9FFCB"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proofErr w:type="spellStart"/>
      <w:r w:rsidRPr="00633266">
        <w:rPr>
          <w:rFonts w:asciiTheme="majorHAnsi" w:hAnsiTheme="majorHAnsi" w:cstheme="majorHAnsi"/>
          <w:color w:val="000000" w:themeColor="text1"/>
          <w:sz w:val="24"/>
          <w:szCs w:val="24"/>
          <w14:textOutline w14:w="0" w14:cap="flat" w14:cmpd="sng" w14:algn="ctr">
            <w14:noFill/>
            <w14:prstDash w14:val="solid"/>
            <w14:round/>
          </w14:textOutline>
        </w:rPr>
        <w:t>Handa’s</w:t>
      </w:r>
      <w:proofErr w:type="spellEnd"/>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 Hen – Eileen Browne</w:t>
      </w:r>
    </w:p>
    <w:p w14:paraId="5A96F147"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One Smiling Grandma: Caribbean Counting Book – Ann Marie Linden and Lynne Russell</w:t>
      </w:r>
    </w:p>
    <w:p w14:paraId="6BB30529"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This Is the Tree – Miriam Moss</w:t>
      </w:r>
    </w:p>
    <w:p w14:paraId="4DD9E3F7"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Unfortunately – Alan Durant and Simon </w:t>
      </w:r>
      <w:proofErr w:type="spellStart"/>
      <w:r w:rsidRPr="00633266">
        <w:rPr>
          <w:rFonts w:asciiTheme="majorHAnsi" w:hAnsiTheme="majorHAnsi" w:cstheme="majorHAnsi"/>
          <w:color w:val="000000" w:themeColor="text1"/>
          <w:sz w:val="24"/>
          <w:szCs w:val="24"/>
          <w14:textOutline w14:w="0" w14:cap="flat" w14:cmpd="sng" w14:algn="ctr">
            <w14:noFill/>
            <w14:prstDash w14:val="solid"/>
            <w14:round/>
          </w14:textOutline>
        </w:rPr>
        <w:t>Rickerty</w:t>
      </w:r>
      <w:proofErr w:type="spellEnd"/>
    </w:p>
    <w:p w14:paraId="3B0B4E20"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Monkey and Me – Emily </w:t>
      </w:r>
      <w:proofErr w:type="spellStart"/>
      <w:r w:rsidRPr="00633266">
        <w:rPr>
          <w:rFonts w:asciiTheme="majorHAnsi" w:hAnsiTheme="majorHAnsi" w:cstheme="majorHAnsi"/>
          <w:color w:val="000000" w:themeColor="text1"/>
          <w:sz w:val="24"/>
          <w:szCs w:val="24"/>
          <w14:textOutline w14:w="0" w14:cap="flat" w14:cmpd="sng" w14:algn="ctr">
            <w14:noFill/>
            <w14:prstDash w14:val="solid"/>
            <w14:round/>
          </w14:textOutline>
        </w:rPr>
        <w:t>Gravett</w:t>
      </w:r>
      <w:proofErr w:type="spellEnd"/>
    </w:p>
    <w:p w14:paraId="3BC101D5"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We’re Going on a Bear Hunt – Michael Rosen</w:t>
      </w:r>
    </w:p>
    <w:p w14:paraId="76702AE8"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We’re Going on a Lion Hunt – David Axtell</w:t>
      </w:r>
    </w:p>
    <w:p w14:paraId="482B0103"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Over on the Farm – Christopher Gunson</w:t>
      </w:r>
    </w:p>
    <w:p w14:paraId="34D2BE4F" w14:textId="7381A080"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b/>
          <w:bCs/>
          <w:color w:val="000000" w:themeColor="text1"/>
          <w:sz w:val="24"/>
          <w:szCs w:val="24"/>
          <w14:textOutline w14:w="0" w14:cap="flat" w14:cmpd="sng" w14:algn="ctr">
            <w14:noFill/>
            <w14:prstDash w14:val="solid"/>
            <w14:round/>
          </w14:textOutline>
        </w:rPr>
        <w:t>Contemporary fiction</w:t>
      </w:r>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 – stories reflecting children’s own experience</w:t>
      </w:r>
      <w:r>
        <w:rPr>
          <w:rFonts w:asciiTheme="majorHAnsi" w:hAnsiTheme="majorHAnsi" w:cstheme="majorHAnsi"/>
          <w:color w:val="000000" w:themeColor="text1"/>
          <w:sz w:val="24"/>
          <w:szCs w:val="24"/>
          <w14:textOutline w14:w="0" w14:cap="flat" w14:cmpd="sng" w14:algn="ctr">
            <w14:noFill/>
            <w14:prstDash w14:val="solid"/>
            <w14:round/>
          </w14:textOutline>
        </w:rPr>
        <w:t>s</w:t>
      </w:r>
    </w:p>
    <w:p w14:paraId="13DBBDF6"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Naughty Bus – Jan and Jerry </w:t>
      </w:r>
      <w:proofErr w:type="spellStart"/>
      <w:r w:rsidRPr="00633266">
        <w:rPr>
          <w:rFonts w:asciiTheme="majorHAnsi" w:hAnsiTheme="majorHAnsi" w:cstheme="majorHAnsi"/>
          <w:color w:val="000000" w:themeColor="text1"/>
          <w:sz w:val="24"/>
          <w:szCs w:val="24"/>
          <w14:textOutline w14:w="0" w14:cap="flat" w14:cmpd="sng" w14:algn="ctr">
            <w14:noFill/>
            <w14:prstDash w14:val="solid"/>
            <w14:round/>
          </w14:textOutline>
        </w:rPr>
        <w:t>Oke</w:t>
      </w:r>
      <w:proofErr w:type="spellEnd"/>
    </w:p>
    <w:p w14:paraId="70133100"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Do You Know What Grandad Did? – Brian Smith</w:t>
      </w:r>
    </w:p>
    <w:p w14:paraId="2B4BB467"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Mr Davies and the Baby – Charlotte </w:t>
      </w:r>
      <w:proofErr w:type="spellStart"/>
      <w:r w:rsidRPr="00633266">
        <w:rPr>
          <w:rFonts w:asciiTheme="majorHAnsi" w:hAnsiTheme="majorHAnsi" w:cstheme="majorHAnsi"/>
          <w:color w:val="000000" w:themeColor="text1"/>
          <w:sz w:val="24"/>
          <w:szCs w:val="24"/>
          <w14:textOutline w14:w="0" w14:cap="flat" w14:cmpd="sng" w14:algn="ctr">
            <w14:noFill/>
            <w14:prstDash w14:val="solid"/>
            <w14:round/>
          </w14:textOutline>
        </w:rPr>
        <w:t>Voake</w:t>
      </w:r>
      <w:proofErr w:type="spellEnd"/>
    </w:p>
    <w:p w14:paraId="1254A05F"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I Don’t Want To (and others) – Bel Mooney</w:t>
      </w:r>
    </w:p>
    <w:p w14:paraId="539924E4"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Something Special – Nicola Moon</w:t>
      </w:r>
    </w:p>
    <w:p w14:paraId="35292A80" w14:textId="6A2A4ABA"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The Most Obedient Dog </w:t>
      </w:r>
      <w:proofErr w:type="gramStart"/>
      <w:r w:rsidRPr="00633266">
        <w:rPr>
          <w:rFonts w:asciiTheme="majorHAnsi" w:hAnsiTheme="majorHAnsi" w:cstheme="majorHAnsi"/>
          <w:color w:val="000000" w:themeColor="text1"/>
          <w:sz w:val="24"/>
          <w:szCs w:val="24"/>
          <w14:textOutline w14:w="0" w14:cap="flat" w14:cmpd="sng" w14:algn="ctr">
            <w14:noFill/>
            <w14:prstDash w14:val="solid"/>
            <w14:round/>
          </w14:textOutline>
        </w:rPr>
        <w:t>In</w:t>
      </w:r>
      <w:proofErr w:type="gramEnd"/>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 The World – Anita Jeram</w:t>
      </w:r>
    </w:p>
    <w:p w14:paraId="07504B04"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Nothing – Mick </w:t>
      </w:r>
      <w:proofErr w:type="spellStart"/>
      <w:r w:rsidRPr="00633266">
        <w:rPr>
          <w:rFonts w:asciiTheme="majorHAnsi" w:hAnsiTheme="majorHAnsi" w:cstheme="majorHAnsi"/>
          <w:color w:val="000000" w:themeColor="text1"/>
          <w:sz w:val="24"/>
          <w:szCs w:val="24"/>
          <w14:textOutline w14:w="0" w14:cap="flat" w14:cmpd="sng" w14:algn="ctr">
            <w14:noFill/>
            <w14:prstDash w14:val="solid"/>
            <w14:round/>
          </w14:textOutline>
        </w:rPr>
        <w:t>Inkpen</w:t>
      </w:r>
      <w:proofErr w:type="spellEnd"/>
    </w:p>
    <w:p w14:paraId="2E5A9C1D" w14:textId="4223957A"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lastRenderedPageBreak/>
        <w:t>Tales of Trotter Street (and others) – Shirley Hughes</w:t>
      </w:r>
    </w:p>
    <w:p w14:paraId="6523DF32"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Dogger – Shirley Hughes</w:t>
      </w:r>
    </w:p>
    <w:p w14:paraId="2C367920"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Amazing Grace – Mary Hoffman</w:t>
      </w:r>
    </w:p>
    <w:p w14:paraId="40D1930C"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Clever Sticks – Bernard Ashley</w:t>
      </w:r>
    </w:p>
    <w:p w14:paraId="430305B5"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Bens Baby – Michael Foreman</w:t>
      </w:r>
    </w:p>
    <w:p w14:paraId="65FEBC21"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p>
    <w:p w14:paraId="788433D9" w14:textId="77777777" w:rsidR="00633266" w:rsidRPr="00633266" w:rsidRDefault="00633266" w:rsidP="00633266">
      <w:pPr>
        <w:rPr>
          <w:rFonts w:asciiTheme="majorHAnsi" w:hAnsiTheme="majorHAnsi" w:cstheme="majorHAnsi"/>
          <w:b/>
          <w:bCs/>
          <w:color w:val="000000" w:themeColor="text1"/>
          <w:sz w:val="24"/>
          <w:szCs w:val="24"/>
          <w14:textOutline w14:w="0" w14:cap="flat" w14:cmpd="sng" w14:algn="ctr">
            <w14:noFill/>
            <w14:prstDash w14:val="solid"/>
            <w14:round/>
          </w14:textOutline>
        </w:rPr>
      </w:pPr>
      <w:r w:rsidRPr="00633266">
        <w:rPr>
          <w:rFonts w:asciiTheme="majorHAnsi" w:hAnsiTheme="majorHAnsi" w:cstheme="majorHAnsi"/>
          <w:b/>
          <w:bCs/>
          <w:color w:val="000000" w:themeColor="text1"/>
          <w:sz w:val="24"/>
          <w:szCs w:val="24"/>
          <w14:textOutline w14:w="0" w14:cap="flat" w14:cmpd="sng" w14:algn="ctr">
            <w14:noFill/>
            <w14:prstDash w14:val="solid"/>
            <w14:round/>
          </w14:textOutline>
        </w:rPr>
        <w:t>Traditional Tales and fairy tales</w:t>
      </w:r>
    </w:p>
    <w:p w14:paraId="02C60153"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Once Upon a Time – Nick </w:t>
      </w:r>
      <w:proofErr w:type="spellStart"/>
      <w:r w:rsidRPr="00633266">
        <w:rPr>
          <w:rFonts w:asciiTheme="majorHAnsi" w:hAnsiTheme="majorHAnsi" w:cstheme="majorHAnsi"/>
          <w:color w:val="000000" w:themeColor="text1"/>
          <w:sz w:val="24"/>
          <w:szCs w:val="24"/>
          <w14:textOutline w14:w="0" w14:cap="flat" w14:cmpd="sng" w14:algn="ctr">
            <w14:noFill/>
            <w14:prstDash w14:val="solid"/>
            <w14:round/>
          </w14:textOutline>
        </w:rPr>
        <w:t>Sharratt</w:t>
      </w:r>
      <w:proofErr w:type="spellEnd"/>
    </w:p>
    <w:p w14:paraId="012D7970"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The Three Billy Goats Gruff – Nick </w:t>
      </w:r>
      <w:proofErr w:type="spellStart"/>
      <w:r w:rsidRPr="00633266">
        <w:rPr>
          <w:rFonts w:asciiTheme="majorHAnsi" w:hAnsiTheme="majorHAnsi" w:cstheme="majorHAnsi"/>
          <w:color w:val="000000" w:themeColor="text1"/>
          <w:sz w:val="24"/>
          <w:szCs w:val="24"/>
          <w14:textOutline w14:w="0" w14:cap="flat" w14:cmpd="sng" w14:algn="ctr">
            <w14:noFill/>
            <w14:prstDash w14:val="solid"/>
            <w14:round/>
          </w14:textOutline>
        </w:rPr>
        <w:t>Sharratt</w:t>
      </w:r>
      <w:proofErr w:type="spellEnd"/>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 and Stephen Tucker</w:t>
      </w:r>
    </w:p>
    <w:p w14:paraId="48987E94"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The Teddy Robber – Ian Beck</w:t>
      </w:r>
    </w:p>
    <w:p w14:paraId="1D3CC9C8"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The Ugly Duckling – Ian Beck</w:t>
      </w:r>
    </w:p>
    <w:p w14:paraId="4015B21B"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Twice Upon a Time Series – Rose Impey</w:t>
      </w:r>
    </w:p>
    <w:p w14:paraId="1B5E9558" w14:textId="77777777" w:rsidR="00633266" w:rsidRP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 xml:space="preserve">The Great Big Enormous Turnip – Alexei Tolstoy and Helen </w:t>
      </w:r>
      <w:proofErr w:type="spellStart"/>
      <w:r w:rsidRPr="00633266">
        <w:rPr>
          <w:rFonts w:asciiTheme="majorHAnsi" w:hAnsiTheme="majorHAnsi" w:cstheme="majorHAnsi"/>
          <w:color w:val="000000" w:themeColor="text1"/>
          <w:sz w:val="24"/>
          <w:szCs w:val="24"/>
          <w14:textOutline w14:w="0" w14:cap="flat" w14:cmpd="sng" w14:algn="ctr">
            <w14:noFill/>
            <w14:prstDash w14:val="solid"/>
            <w14:round/>
          </w14:textOutline>
        </w:rPr>
        <w:t>Oxenbury</w:t>
      </w:r>
      <w:proofErr w:type="spellEnd"/>
    </w:p>
    <w:p w14:paraId="16941B27" w14:textId="2467EE09" w:rsidR="00633266" w:rsidRDefault="00633266" w:rsidP="00633266">
      <w:pPr>
        <w:rPr>
          <w:rFonts w:asciiTheme="majorHAnsi" w:hAnsiTheme="majorHAnsi" w:cstheme="majorHAnsi"/>
          <w:color w:val="000000" w:themeColor="text1"/>
          <w:sz w:val="24"/>
          <w:szCs w:val="24"/>
          <w14:textOutline w14:w="0" w14:cap="flat" w14:cmpd="sng" w14:algn="ctr">
            <w14:noFill/>
            <w14:prstDash w14:val="solid"/>
            <w14:round/>
          </w14:textOutline>
        </w:rPr>
      </w:pPr>
      <w:r w:rsidRPr="00633266">
        <w:rPr>
          <w:rFonts w:asciiTheme="majorHAnsi" w:hAnsiTheme="majorHAnsi" w:cstheme="majorHAnsi"/>
          <w:color w:val="000000" w:themeColor="text1"/>
          <w:sz w:val="24"/>
          <w:szCs w:val="24"/>
          <w14:textOutline w14:w="0" w14:cap="flat" w14:cmpd="sng" w14:algn="ctr">
            <w14:noFill/>
            <w14:prstDash w14:val="solid"/>
            <w14:round/>
          </w14:textOutline>
        </w:rPr>
        <w:t>The Tiger Child: A folk tale from India – Joanna Troughton</w:t>
      </w:r>
    </w:p>
    <w:p w14:paraId="441ACFFC" w14:textId="77777777" w:rsidR="00A96DD4"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Pr>
          <w:rFonts w:asciiTheme="majorHAnsi" w:hAnsiTheme="majorHAnsi" w:cstheme="majorHAnsi"/>
          <w:color w:val="000000" w:themeColor="text1"/>
          <w:sz w:val="24"/>
          <w:szCs w:val="24"/>
          <w14:textOutline w14:w="0" w14:cap="flat" w14:cmpd="sng" w14:algn="ctr">
            <w14:noFill/>
            <w14:prstDash w14:val="solid"/>
            <w14:round/>
          </w14:textOutline>
        </w:rPr>
        <w:t xml:space="preserve"> </w:t>
      </w:r>
    </w:p>
    <w:p w14:paraId="19DCC2AE" w14:textId="08399BB9" w:rsidR="00A96DD4" w:rsidRPr="00A96DD4" w:rsidRDefault="009F4026" w:rsidP="009F4026">
      <w:pPr>
        <w:rPr>
          <w:rFonts w:asciiTheme="majorHAnsi" w:hAnsiTheme="majorHAnsi" w:cstheme="majorHAnsi"/>
          <w:b/>
          <w:bCs/>
          <w:color w:val="000000" w:themeColor="text1"/>
          <w:sz w:val="24"/>
          <w:szCs w:val="24"/>
          <w14:textOutline w14:w="0" w14:cap="flat" w14:cmpd="sng" w14:algn="ctr">
            <w14:noFill/>
            <w14:prstDash w14:val="solid"/>
            <w14:round/>
          </w14:textOutline>
        </w:rPr>
      </w:pPr>
      <w:r w:rsidRPr="00A96DD4">
        <w:rPr>
          <w:rFonts w:asciiTheme="majorHAnsi" w:hAnsiTheme="majorHAnsi" w:cstheme="majorHAnsi"/>
          <w:b/>
          <w:bCs/>
          <w:color w:val="000000" w:themeColor="text1"/>
          <w:sz w:val="24"/>
          <w:szCs w:val="24"/>
          <w14:textOutline w14:w="0" w14:cap="flat" w14:cmpd="sng" w14:algn="ctr">
            <w14:noFill/>
            <w14:prstDash w14:val="solid"/>
            <w14:round/>
          </w14:textOutline>
        </w:rPr>
        <w:t xml:space="preserve">Early chapter books for </w:t>
      </w:r>
      <w:r w:rsidR="00A96DD4" w:rsidRPr="00A96DD4">
        <w:rPr>
          <w:rFonts w:asciiTheme="majorHAnsi" w:hAnsiTheme="majorHAnsi" w:cstheme="majorHAnsi"/>
          <w:b/>
          <w:bCs/>
          <w:color w:val="000000" w:themeColor="text1"/>
          <w:sz w:val="24"/>
          <w:szCs w:val="24"/>
          <w14:textOutline w14:w="0" w14:cap="flat" w14:cmpd="sng" w14:algn="ctr">
            <w14:noFill/>
            <w14:prstDash w14:val="solid"/>
            <w14:round/>
          </w14:textOutline>
        </w:rPr>
        <w:t>able readers later in the year</w:t>
      </w:r>
    </w:p>
    <w:p w14:paraId="28A59139" w14:textId="49824727"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Isadora Moon series</w:t>
      </w:r>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 </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Author: Harriet </w:t>
      </w:r>
      <w:proofErr w:type="spellStart"/>
      <w:r w:rsidRPr="009F4026">
        <w:rPr>
          <w:rFonts w:asciiTheme="majorHAnsi" w:hAnsiTheme="majorHAnsi" w:cstheme="majorHAnsi"/>
          <w:color w:val="000000" w:themeColor="text1"/>
          <w:sz w:val="24"/>
          <w:szCs w:val="24"/>
          <w14:textOutline w14:w="0" w14:cap="flat" w14:cmpd="sng" w14:algn="ctr">
            <w14:noFill/>
            <w14:prstDash w14:val="solid"/>
            <w14:round/>
          </w14:textOutline>
        </w:rPr>
        <w:t>Muncaster</w:t>
      </w:r>
      <w:proofErr w:type="spellEnd"/>
    </w:p>
    <w:p w14:paraId="72C106AE" w14:textId="65DD3E5C"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A half-fairy, half-vampire girl navigating magical adventures with charm and </w:t>
      </w:r>
      <w:r w:rsidR="00A96DD4" w:rsidRPr="009F4026">
        <w:rPr>
          <w:rFonts w:asciiTheme="majorHAnsi" w:hAnsiTheme="majorHAnsi" w:cstheme="majorHAnsi"/>
          <w:color w:val="000000" w:themeColor="text1"/>
          <w:sz w:val="24"/>
          <w:szCs w:val="24"/>
          <w14:textOutline w14:w="0" w14:cap="flat" w14:cmpd="sng" w14:algn="ctr">
            <w14:noFill/>
            <w14:prstDash w14:val="solid"/>
            <w14:round/>
          </w14:textOutline>
        </w:rPr>
        <w:t>humour</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w:t>
      </w:r>
    </w:p>
    <w:p w14:paraId="11D565E2" w14:textId="18E9A874"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Dog Man series</w:t>
      </w:r>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 </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Author: </w:t>
      </w:r>
      <w:proofErr w:type="spellStart"/>
      <w:r w:rsidRPr="009F4026">
        <w:rPr>
          <w:rFonts w:asciiTheme="majorHAnsi" w:hAnsiTheme="majorHAnsi" w:cstheme="majorHAnsi"/>
          <w:color w:val="000000" w:themeColor="text1"/>
          <w:sz w:val="24"/>
          <w:szCs w:val="24"/>
          <w14:textOutline w14:w="0" w14:cap="flat" w14:cmpd="sng" w14:algn="ctr">
            <w14:noFill/>
            <w14:prstDash w14:val="solid"/>
            <w14:round/>
          </w14:textOutline>
        </w:rPr>
        <w:t>Dav</w:t>
      </w:r>
      <w:proofErr w:type="spellEnd"/>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 </w:t>
      </w:r>
      <w:proofErr w:type="spellStart"/>
      <w:r w:rsidRPr="009F4026">
        <w:rPr>
          <w:rFonts w:asciiTheme="majorHAnsi" w:hAnsiTheme="majorHAnsi" w:cstheme="majorHAnsi"/>
          <w:color w:val="000000" w:themeColor="text1"/>
          <w:sz w:val="24"/>
          <w:szCs w:val="24"/>
          <w14:textOutline w14:w="0" w14:cap="flat" w14:cmpd="sng" w14:algn="ctr">
            <w14:noFill/>
            <w14:prstDash w14:val="solid"/>
            <w14:round/>
          </w14:textOutline>
        </w:rPr>
        <w:t>Pilkey</w:t>
      </w:r>
      <w:proofErr w:type="spellEnd"/>
    </w:p>
    <w:p w14:paraId="4BCAD846" w14:textId="28B7AE4D"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Comic-style books with lots of </w:t>
      </w:r>
      <w:r w:rsidR="00A96DD4" w:rsidRPr="009F4026">
        <w:rPr>
          <w:rFonts w:asciiTheme="majorHAnsi" w:hAnsiTheme="majorHAnsi" w:cstheme="majorHAnsi"/>
          <w:color w:val="000000" w:themeColor="text1"/>
          <w:sz w:val="24"/>
          <w:szCs w:val="24"/>
          <w14:textOutline w14:w="0" w14:cap="flat" w14:cmpd="sng" w14:algn="ctr">
            <w14:noFill/>
            <w14:prstDash w14:val="solid"/>
            <w14:round/>
          </w14:textOutline>
        </w:rPr>
        <w:t>humour</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 and heart, perfect for advanced readers who enjoy illustrations and action.</w:t>
      </w:r>
    </w:p>
    <w:p w14:paraId="04CDC7DA" w14:textId="5458D4CC"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Narwhal and Jelly </w:t>
      </w:r>
      <w:proofErr w:type="gramStart"/>
      <w:r w:rsidRPr="009F4026">
        <w:rPr>
          <w:rFonts w:asciiTheme="majorHAnsi" w:hAnsiTheme="majorHAnsi" w:cstheme="majorHAnsi"/>
          <w:color w:val="000000" w:themeColor="text1"/>
          <w:sz w:val="24"/>
          <w:szCs w:val="24"/>
          <w14:textOutline w14:w="0" w14:cap="flat" w14:cmpd="sng" w14:algn="ctr">
            <w14:noFill/>
            <w14:prstDash w14:val="solid"/>
            <w14:round/>
          </w14:textOutline>
        </w:rPr>
        <w:t>series</w:t>
      </w:r>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w:t>
      </w:r>
      <w:proofErr w:type="gramEnd"/>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Author: Ben Clanton</w:t>
      </w:r>
    </w:p>
    <w:p w14:paraId="5FF28A16" w14:textId="46BE5EEA"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Graphic novel hybrids with simple vocabulary and clever humo</w:t>
      </w:r>
      <w:r w:rsidR="00A96DD4">
        <w:rPr>
          <w:rFonts w:asciiTheme="majorHAnsi" w:hAnsiTheme="majorHAnsi" w:cstheme="majorHAnsi"/>
          <w:color w:val="000000" w:themeColor="text1"/>
          <w:sz w:val="24"/>
          <w:szCs w:val="24"/>
          <w14:textOutline w14:w="0" w14:cap="flat" w14:cmpd="sng" w14:algn="ctr">
            <w14:noFill/>
            <w14:prstDash w14:val="solid"/>
            <w14:round/>
          </w14:textOutline>
        </w:rPr>
        <w:t>u</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r about a narwhal and his jellyfish friend.</w:t>
      </w:r>
    </w:p>
    <w:p w14:paraId="18C6E739" w14:textId="0B5E7700"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Owl Diaries (A Branches book)</w:t>
      </w:r>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 </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Author: Rebecca Elliott</w:t>
      </w:r>
    </w:p>
    <w:p w14:paraId="40B84A99" w14:textId="13448566"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Diary-style books with colo</w:t>
      </w:r>
      <w:r w:rsidR="00A96DD4">
        <w:rPr>
          <w:rFonts w:asciiTheme="majorHAnsi" w:hAnsiTheme="majorHAnsi" w:cstheme="majorHAnsi"/>
          <w:color w:val="000000" w:themeColor="text1"/>
          <w:sz w:val="24"/>
          <w:szCs w:val="24"/>
          <w14:textOutline w14:w="0" w14:cap="flat" w14:cmpd="sng" w14:algn="ctr">
            <w14:noFill/>
            <w14:prstDash w14:val="solid"/>
            <w14:round/>
          </w14:textOutline>
        </w:rPr>
        <w:t>u</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rful illustrations and simple, structured text—especially appealing for early independent readers.</w:t>
      </w:r>
    </w:p>
    <w:p w14:paraId="344F6E32" w14:textId="5AF71F5A"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The Princess in Black series</w:t>
      </w:r>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 </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Authors: Shannon Hale &amp; Dean Hale</w:t>
      </w:r>
    </w:p>
    <w:p w14:paraId="3D3A0360" w14:textId="77777777"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A princess who secretly fights monsters. Great mix of fantasy and early action.</w:t>
      </w:r>
    </w:p>
    <w:p w14:paraId="449E94B4" w14:textId="18E6CF93"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Binky the Space Cat series</w:t>
      </w:r>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 </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Author: Ashley Spires</w:t>
      </w:r>
    </w:p>
    <w:p w14:paraId="443206C0" w14:textId="77777777"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Humorous graphic-novel style books about a house cat who believes he’s an astronaut.</w:t>
      </w:r>
    </w:p>
    <w:p w14:paraId="52D27BA1" w14:textId="49C17B67"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Ninja Kid series</w:t>
      </w:r>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 </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Author: Anh Do</w:t>
      </w:r>
    </w:p>
    <w:p w14:paraId="24122012" w14:textId="77777777"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Action-packed stories about a nerdy boy who discovers he's a ninja hero.</w:t>
      </w:r>
    </w:p>
    <w:p w14:paraId="66651FCA" w14:textId="77777777"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p>
    <w:p w14:paraId="10318468" w14:textId="6722F2CA"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lastRenderedPageBreak/>
        <w:t>Mercy Watson series</w:t>
      </w:r>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 </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Author: Kate DiCamillo</w:t>
      </w:r>
    </w:p>
    <w:p w14:paraId="68DB3AE5" w14:textId="6C38C2B9"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Delightfully quirky tales of a toast-loving pig. Simple text with rich vocabulary and </w:t>
      </w:r>
      <w:r w:rsidR="00A96DD4" w:rsidRPr="009F4026">
        <w:rPr>
          <w:rFonts w:asciiTheme="majorHAnsi" w:hAnsiTheme="majorHAnsi" w:cstheme="majorHAnsi"/>
          <w:color w:val="000000" w:themeColor="text1"/>
          <w:sz w:val="24"/>
          <w:szCs w:val="24"/>
          <w14:textOutline w14:w="0" w14:cap="flat" w14:cmpd="sng" w14:algn="ctr">
            <w14:noFill/>
            <w14:prstDash w14:val="solid"/>
            <w14:round/>
          </w14:textOutline>
        </w:rPr>
        <w:t>humour</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w:t>
      </w:r>
    </w:p>
    <w:p w14:paraId="70254547" w14:textId="3A5A5966"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Zoe and Sassafras </w:t>
      </w:r>
      <w:proofErr w:type="gramStart"/>
      <w:r w:rsidRPr="009F4026">
        <w:rPr>
          <w:rFonts w:asciiTheme="majorHAnsi" w:hAnsiTheme="majorHAnsi" w:cstheme="majorHAnsi"/>
          <w:color w:val="000000" w:themeColor="text1"/>
          <w:sz w:val="24"/>
          <w:szCs w:val="24"/>
          <w14:textOutline w14:w="0" w14:cap="flat" w14:cmpd="sng" w14:algn="ctr">
            <w14:noFill/>
            <w14:prstDash w14:val="solid"/>
            <w14:round/>
          </w14:textOutline>
        </w:rPr>
        <w:t>series</w:t>
      </w:r>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w:t>
      </w:r>
      <w:proofErr w:type="gramEnd"/>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Author: Asia </w:t>
      </w:r>
      <w:proofErr w:type="spellStart"/>
      <w:r w:rsidRPr="009F4026">
        <w:rPr>
          <w:rFonts w:asciiTheme="majorHAnsi" w:hAnsiTheme="majorHAnsi" w:cstheme="majorHAnsi"/>
          <w:color w:val="000000" w:themeColor="text1"/>
          <w:sz w:val="24"/>
          <w:szCs w:val="24"/>
          <w14:textOutline w14:w="0" w14:cap="flat" w14:cmpd="sng" w14:algn="ctr">
            <w14:noFill/>
            <w14:prstDash w14:val="solid"/>
            <w14:round/>
          </w14:textOutline>
        </w:rPr>
        <w:t>Citro</w:t>
      </w:r>
      <w:proofErr w:type="spellEnd"/>
    </w:p>
    <w:p w14:paraId="018B6840" w14:textId="77777777"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Science meets magic! Zoe helps magical animals using science-based problem-solving.</w:t>
      </w:r>
    </w:p>
    <w:p w14:paraId="1790F35C" w14:textId="09715BC2"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Hey Jack! / Billie B. Brown series</w:t>
      </w:r>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 </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Author: Sally </w:t>
      </w:r>
      <w:proofErr w:type="spellStart"/>
      <w:r w:rsidRPr="009F4026">
        <w:rPr>
          <w:rFonts w:asciiTheme="majorHAnsi" w:hAnsiTheme="majorHAnsi" w:cstheme="majorHAnsi"/>
          <w:color w:val="000000" w:themeColor="text1"/>
          <w:sz w:val="24"/>
          <w:szCs w:val="24"/>
          <w14:textOutline w14:w="0" w14:cap="flat" w14:cmpd="sng" w14:algn="ctr">
            <w14:noFill/>
            <w14:prstDash w14:val="solid"/>
            <w14:round/>
          </w14:textOutline>
        </w:rPr>
        <w:t>Rippin</w:t>
      </w:r>
      <w:proofErr w:type="spellEnd"/>
    </w:p>
    <w:p w14:paraId="344C5624" w14:textId="77777777"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Relatable school and friendship stories with short chapters and supportive illustrations.</w:t>
      </w:r>
    </w:p>
    <w:p w14:paraId="36081AB8" w14:textId="5151CC32" w:rsidR="00A96DD4"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Super Happy Magic Forest series (illustrated fiction/graphic hybrid)</w:t>
      </w:r>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 </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Author: Matty Long</w:t>
      </w:r>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w:t>
      </w:r>
    </w:p>
    <w:p w14:paraId="092269B0" w14:textId="191782F8"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Quirky, funny fantasy with bold visuals and epic quests—fun for strong readers.</w:t>
      </w:r>
    </w:p>
    <w:p w14:paraId="7211FF47" w14:textId="390E5BF3"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The Bad Guys series</w:t>
      </w:r>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 </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Author: Aaron </w:t>
      </w:r>
      <w:proofErr w:type="spellStart"/>
      <w:r w:rsidRPr="009F4026">
        <w:rPr>
          <w:rFonts w:asciiTheme="majorHAnsi" w:hAnsiTheme="majorHAnsi" w:cstheme="majorHAnsi"/>
          <w:color w:val="000000" w:themeColor="text1"/>
          <w:sz w:val="24"/>
          <w:szCs w:val="24"/>
          <w14:textOutline w14:w="0" w14:cap="flat" w14:cmpd="sng" w14:algn="ctr">
            <w14:noFill/>
            <w14:prstDash w14:val="solid"/>
            <w14:round/>
          </w14:textOutline>
        </w:rPr>
        <w:t>Blabey</w:t>
      </w:r>
      <w:proofErr w:type="spellEnd"/>
    </w:p>
    <w:p w14:paraId="0EE0FC14" w14:textId="77777777"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Graphic novel-style series with animals trying to reform their villainous ways—fast-paced and funny.</w:t>
      </w:r>
    </w:p>
    <w:p w14:paraId="2C9129DA" w14:textId="54484D04"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Judy Moody and Stink (younger brother) series</w:t>
      </w:r>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 </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Author: Megan McDonald</w:t>
      </w:r>
    </w:p>
    <w:p w14:paraId="77DC6341" w14:textId="3A74DDEF"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Stink’s books</w:t>
      </w:r>
      <w:proofErr w:type="gramStart"/>
      <w:r w:rsidRPr="009F4026">
        <w:rPr>
          <w:rFonts w:asciiTheme="majorHAnsi" w:hAnsiTheme="majorHAnsi" w:cstheme="majorHAnsi"/>
          <w:color w:val="000000" w:themeColor="text1"/>
          <w:sz w:val="24"/>
          <w:szCs w:val="24"/>
          <w14:textOutline w14:w="0" w14:cap="flat" w14:cmpd="sng" w14:algn="ctr">
            <w14:noFill/>
            <w14:prstDash w14:val="solid"/>
            <w14:round/>
          </w14:textOutline>
        </w:rPr>
        <w:t>, in particular, are</w:t>
      </w:r>
      <w:proofErr w:type="gramEnd"/>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 accessible for Year 1 with </w:t>
      </w:r>
      <w:r w:rsidR="00A96DD4" w:rsidRPr="009F4026">
        <w:rPr>
          <w:rFonts w:asciiTheme="majorHAnsi" w:hAnsiTheme="majorHAnsi" w:cstheme="majorHAnsi"/>
          <w:color w:val="000000" w:themeColor="text1"/>
          <w:sz w:val="24"/>
          <w:szCs w:val="24"/>
          <w14:textOutline w14:w="0" w14:cap="flat" w14:cmpd="sng" w14:algn="ctr">
            <w14:noFill/>
            <w14:prstDash w14:val="solid"/>
            <w14:round/>
          </w14:textOutline>
        </w:rPr>
        <w:t>humour</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 and school themes.</w:t>
      </w:r>
    </w:p>
    <w:p w14:paraId="794507EF" w14:textId="012655CC"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Unicorn Diaries (A Branches book)</w:t>
      </w:r>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 </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Author: Rebecca Elliott</w:t>
      </w:r>
    </w:p>
    <w:p w14:paraId="21D9CE12" w14:textId="77777777"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A magical twist on school stories, aimed at readers transitioning from picture books.</w:t>
      </w:r>
    </w:p>
    <w:p w14:paraId="089B4AFC" w14:textId="0BAF45E6" w:rsidR="009F4026" w:rsidRPr="009F402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Captain Underpants series</w:t>
      </w:r>
      <w:r w:rsidR="00A96DD4">
        <w:rPr>
          <w:rFonts w:asciiTheme="majorHAnsi" w:hAnsiTheme="majorHAnsi" w:cstheme="majorHAnsi"/>
          <w:color w:val="000000" w:themeColor="text1"/>
          <w:sz w:val="24"/>
          <w:szCs w:val="24"/>
          <w14:textOutline w14:w="0" w14:cap="flat" w14:cmpd="sng" w14:algn="ctr">
            <w14:noFill/>
            <w14:prstDash w14:val="solid"/>
            <w14:round/>
          </w14:textOutline>
        </w:rPr>
        <w:t xml:space="preserve"> - </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Author: </w:t>
      </w:r>
      <w:proofErr w:type="spellStart"/>
      <w:r w:rsidRPr="009F4026">
        <w:rPr>
          <w:rFonts w:asciiTheme="majorHAnsi" w:hAnsiTheme="majorHAnsi" w:cstheme="majorHAnsi"/>
          <w:color w:val="000000" w:themeColor="text1"/>
          <w:sz w:val="24"/>
          <w:szCs w:val="24"/>
          <w14:textOutline w14:w="0" w14:cap="flat" w14:cmpd="sng" w14:algn="ctr">
            <w14:noFill/>
            <w14:prstDash w14:val="solid"/>
            <w14:round/>
          </w14:textOutline>
        </w:rPr>
        <w:t>Dav</w:t>
      </w:r>
      <w:proofErr w:type="spellEnd"/>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 </w:t>
      </w:r>
      <w:proofErr w:type="spellStart"/>
      <w:r w:rsidRPr="009F4026">
        <w:rPr>
          <w:rFonts w:asciiTheme="majorHAnsi" w:hAnsiTheme="majorHAnsi" w:cstheme="majorHAnsi"/>
          <w:color w:val="000000" w:themeColor="text1"/>
          <w:sz w:val="24"/>
          <w:szCs w:val="24"/>
          <w14:textOutline w14:w="0" w14:cap="flat" w14:cmpd="sng" w14:algn="ctr">
            <w14:noFill/>
            <w14:prstDash w14:val="solid"/>
            <w14:round/>
          </w14:textOutline>
        </w:rPr>
        <w:t>Pilkey</w:t>
      </w:r>
      <w:proofErr w:type="spellEnd"/>
    </w:p>
    <w:p w14:paraId="56C56370" w14:textId="01682B44" w:rsidR="009F4026" w:rsidRPr="00633266" w:rsidRDefault="009F4026" w:rsidP="009F4026">
      <w:pPr>
        <w:rPr>
          <w:rFonts w:asciiTheme="majorHAnsi" w:hAnsiTheme="majorHAnsi" w:cstheme="majorHAnsi"/>
          <w:color w:val="000000" w:themeColor="text1"/>
          <w:sz w:val="24"/>
          <w:szCs w:val="24"/>
          <w14:textOutline w14:w="0" w14:cap="flat" w14:cmpd="sng" w14:algn="ctr">
            <w14:noFill/>
            <w14:prstDash w14:val="solid"/>
            <w14:round/>
          </w14:textOutline>
        </w:rPr>
      </w:pPr>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Great for advanced readers who love </w:t>
      </w:r>
      <w:r w:rsidR="00A96DD4" w:rsidRPr="009F4026">
        <w:rPr>
          <w:rFonts w:asciiTheme="majorHAnsi" w:hAnsiTheme="majorHAnsi" w:cstheme="majorHAnsi"/>
          <w:color w:val="000000" w:themeColor="text1"/>
          <w:sz w:val="24"/>
          <w:szCs w:val="24"/>
          <w14:textOutline w14:w="0" w14:cap="flat" w14:cmpd="sng" w14:algn="ctr">
            <w14:noFill/>
            <w14:prstDash w14:val="solid"/>
            <w14:round/>
          </w14:textOutline>
        </w:rPr>
        <w:t>humour</w:t>
      </w:r>
      <w:r w:rsidRPr="009F4026">
        <w:rPr>
          <w:rFonts w:asciiTheme="majorHAnsi" w:hAnsiTheme="majorHAnsi" w:cstheme="majorHAnsi"/>
          <w:color w:val="000000" w:themeColor="text1"/>
          <w:sz w:val="24"/>
          <w:szCs w:val="24"/>
          <w14:textOutline w14:w="0" w14:cap="flat" w14:cmpd="sng" w14:algn="ctr">
            <w14:noFill/>
            <w14:prstDash w14:val="solid"/>
            <w14:round/>
          </w14:textOutline>
        </w:rPr>
        <w:t xml:space="preserve"> and irreverent fun. Lots of illustrations and comic sections.</w:t>
      </w:r>
    </w:p>
    <w:p w14:paraId="1CC2CFD1" w14:textId="3AB2BFCA" w:rsidR="00633266" w:rsidRPr="00633266" w:rsidRDefault="00633266" w:rsidP="00633266">
      <w:pPr>
        <w:rPr>
          <w:rFonts w:cstheme="minorHAnsi"/>
          <w:b/>
          <w:color w:val="5B9BD5" w:themeColor="accent5"/>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sectPr w:rsidR="00633266" w:rsidRPr="00633266" w:rsidSect="006332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66"/>
    <w:rsid w:val="00633266"/>
    <w:rsid w:val="009B7C7C"/>
    <w:rsid w:val="009F4026"/>
    <w:rsid w:val="00A94CBE"/>
    <w:rsid w:val="00A96DD4"/>
    <w:rsid w:val="00CC3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4B34"/>
  <w15:chartTrackingRefBased/>
  <w15:docId w15:val="{F4E72A19-6084-43FF-9497-CA3A9DF0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C1EC7F0116242A9EFC2F8C9CC23DE" ma:contentTypeVersion="20" ma:contentTypeDescription="Create a new document." ma:contentTypeScope="" ma:versionID="22939947f1b4ff29adaad9ad0ad82cd6">
  <xsd:schema xmlns:xsd="http://www.w3.org/2001/XMLSchema" xmlns:xs="http://www.w3.org/2001/XMLSchema" xmlns:p="http://schemas.microsoft.com/office/2006/metadata/properties" xmlns:ns2="7586a559-7c5c-44c3-b4f3-3037de94dfef" xmlns:ns3="64083f2c-823e-45c2-8d87-748c8fae564c" targetNamespace="http://schemas.microsoft.com/office/2006/metadata/properties" ma:root="true" ma:fieldsID="09c662aad546f1794d926f52dfcb13c4" ns2:_="" ns3:_="">
    <xsd:import namespace="7586a559-7c5c-44c3-b4f3-3037de94dfef"/>
    <xsd:import namespace="64083f2c-823e-45c2-8d87-748c8fae564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6a559-7c5c-44c3-b4f3-3037de94dfef"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13ceac-f8ef-434f-8f10-897e86008fe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83f2c-823e-45c2-8d87-748c8fae56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7cc91b-0fe3-4ca9-9f8f-46b2a5358693}" ma:internalName="TaxCatchAll" ma:showField="CatchAllData" ma:web="64083f2c-823e-45c2-8d87-748c8fae56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86a559-7c5c-44c3-b4f3-3037de94dfef">
      <Terms xmlns="http://schemas.microsoft.com/office/infopath/2007/PartnerControls"/>
    </lcf76f155ced4ddcb4097134ff3c332f>
    <CloudMigratorOriginId xmlns="7586a559-7c5c-44c3-b4f3-3037de94dfef" xsi:nil="true"/>
    <CloudMigratorVersion xmlns="7586a559-7c5c-44c3-b4f3-3037de94dfef" xsi:nil="true"/>
    <UniqueSourceRef xmlns="7586a559-7c5c-44c3-b4f3-3037de94dfef" xsi:nil="true"/>
    <FileHash xmlns="7586a559-7c5c-44c3-b4f3-3037de94dfef" xsi:nil="true"/>
    <TaxCatchAll xmlns="64083f2c-823e-45c2-8d87-748c8fae56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BF7C3-8D9F-4AB3-B4A4-221E710DE847}"/>
</file>

<file path=customXml/itemProps2.xml><?xml version="1.0" encoding="utf-8"?>
<ds:datastoreItem xmlns:ds="http://schemas.openxmlformats.org/officeDocument/2006/customXml" ds:itemID="{83407F2E-88C6-44BC-86C6-BA513BE64E5D}">
  <ds:schemaRefs>
    <ds:schemaRef ds:uri="http://schemas.microsoft.com/office/2006/metadata/properties"/>
    <ds:schemaRef ds:uri="http://schemas.microsoft.com/office/infopath/2007/PartnerControls"/>
    <ds:schemaRef ds:uri="7586a559-7c5c-44c3-b4f3-3037de94dfef"/>
    <ds:schemaRef ds:uri="64083f2c-823e-45c2-8d87-748c8fae564c"/>
  </ds:schemaRefs>
</ds:datastoreItem>
</file>

<file path=customXml/itemProps3.xml><?xml version="1.0" encoding="utf-8"?>
<ds:datastoreItem xmlns:ds="http://schemas.openxmlformats.org/officeDocument/2006/customXml" ds:itemID="{FC208773-686B-47BA-A0A1-1254D5133A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Scott</dc:creator>
  <cp:keywords/>
  <dc:description/>
  <cp:lastModifiedBy>Catherine Scott</cp:lastModifiedBy>
  <cp:revision>2</cp:revision>
  <dcterms:created xsi:type="dcterms:W3CDTF">2025-07-01T15:03:00Z</dcterms:created>
  <dcterms:modified xsi:type="dcterms:W3CDTF">2025-07-01T15:03:00Z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0x010100DFCC1EC7F0116242A9EFC2F8C9CC23DE</vt:lpwstr>
  </property>
</Properties>
</file>