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F00B" w14:textId="77777777" w:rsidR="00AB7BC3" w:rsidRPr="00AB7BC3" w:rsidRDefault="00AB7BC3" w:rsidP="00AB7BC3">
      <w:pPr>
        <w:spacing w:before="100" w:beforeAutospacing="1" w:after="100" w:afterAutospacing="1"/>
        <w:outlineLvl w:val="1"/>
        <w:rPr>
          <w:rFonts w:ascii="Arial" w:eastAsia="Times New Roman" w:hAnsi="Arial" w:cs="Arial"/>
          <w:b/>
          <w:bCs/>
          <w:kern w:val="0"/>
          <w:sz w:val="36"/>
          <w:szCs w:val="36"/>
          <w:lang w:eastAsia="en-GB"/>
          <w14:ligatures w14:val="none"/>
        </w:rPr>
      </w:pPr>
      <w:r w:rsidRPr="00AB7BC3">
        <w:rPr>
          <w:rFonts w:ascii="Arial" w:eastAsia="Times New Roman" w:hAnsi="Arial" w:cs="Arial"/>
          <w:b/>
          <w:bCs/>
          <w:kern w:val="0"/>
          <w:sz w:val="36"/>
          <w:szCs w:val="36"/>
          <w:lang w:eastAsia="en-GB"/>
          <w14:ligatures w14:val="none"/>
        </w:rPr>
        <w:t>Homework in Year 1</w:t>
      </w:r>
    </w:p>
    <w:p w14:paraId="74B5BA3F" w14:textId="7C03E48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We believe that short, regular practi</w:t>
      </w:r>
      <w:r>
        <w:rPr>
          <w:rFonts w:ascii="Arial" w:eastAsia="Times New Roman" w:hAnsi="Arial" w:cs="Arial"/>
          <w:kern w:val="0"/>
          <w:lang w:eastAsia="en-GB"/>
          <w14:ligatures w14:val="none"/>
        </w:rPr>
        <w:t>s</w:t>
      </w:r>
      <w:r w:rsidRPr="00AB7BC3">
        <w:rPr>
          <w:rFonts w:ascii="Arial" w:eastAsia="Times New Roman" w:hAnsi="Arial" w:cs="Arial"/>
          <w:kern w:val="0"/>
          <w:lang w:eastAsia="en-GB"/>
          <w14:ligatures w14:val="none"/>
        </w:rPr>
        <w:t>e at home makes the biggest difference to children's learning. Our homework is designed to reinforce the skills taught in school while keeping learning enjoyable and manageable for families.</w:t>
      </w:r>
    </w:p>
    <w:p w14:paraId="7AB7046F" w14:textId="77777777" w:rsidR="00AB7BC3" w:rsidRPr="00AB7BC3" w:rsidRDefault="00AB7BC3" w:rsidP="00AB7BC3">
      <w:pPr>
        <w:spacing w:before="100" w:beforeAutospacing="1" w:after="100" w:afterAutospacing="1"/>
        <w:outlineLvl w:val="2"/>
        <w:rPr>
          <w:rFonts w:ascii="Arial" w:eastAsia="Times New Roman" w:hAnsi="Arial" w:cs="Arial"/>
          <w:b/>
          <w:bCs/>
          <w:kern w:val="0"/>
          <w:sz w:val="27"/>
          <w:szCs w:val="27"/>
          <w:lang w:eastAsia="en-GB"/>
          <w14:ligatures w14:val="none"/>
        </w:rPr>
      </w:pPr>
      <w:r w:rsidRPr="00AB7BC3">
        <w:rPr>
          <w:rFonts w:ascii="Arial" w:eastAsia="Times New Roman" w:hAnsi="Arial" w:cs="Arial"/>
          <w:b/>
          <w:bCs/>
          <w:kern w:val="0"/>
          <w:sz w:val="27"/>
          <w:szCs w:val="27"/>
          <w:lang w:eastAsia="en-GB"/>
          <w14:ligatures w14:val="none"/>
        </w:rPr>
        <w:t>Weekly Expectations</w:t>
      </w:r>
    </w:p>
    <w:p w14:paraId="5A3218C6"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Segoe UI Emoji" w:eastAsia="Times New Roman" w:hAnsi="Segoe UI Emoji" w:cs="Segoe UI Emoji"/>
          <w:kern w:val="0"/>
          <w:lang w:eastAsia="en-GB"/>
          <w14:ligatures w14:val="none"/>
        </w:rPr>
        <w:t>📚</w:t>
      </w:r>
      <w:r w:rsidRPr="00AB7BC3">
        <w:rPr>
          <w:rFonts w:ascii="Arial" w:eastAsia="Times New Roman" w:hAnsi="Arial" w:cs="Arial"/>
          <w:kern w:val="0"/>
          <w:lang w:eastAsia="en-GB"/>
          <w14:ligatures w14:val="none"/>
        </w:rPr>
        <w:t xml:space="preserve"> </w:t>
      </w:r>
      <w:r w:rsidRPr="00AB7BC3">
        <w:rPr>
          <w:rFonts w:ascii="Arial" w:eastAsia="Times New Roman" w:hAnsi="Arial" w:cs="Arial"/>
          <w:b/>
          <w:bCs/>
          <w:kern w:val="0"/>
          <w:lang w:eastAsia="en-GB"/>
          <w14:ligatures w14:val="none"/>
        </w:rPr>
        <w:t>Read at least 3 times each week (5–10 minutes each time)</w:t>
      </w:r>
    </w:p>
    <w:p w14:paraId="4EED46E9" w14:textId="593F5216"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 xml:space="preserve">Read your child's </w:t>
      </w:r>
      <w:r w:rsidRPr="00AB7BC3">
        <w:rPr>
          <w:rFonts w:ascii="Arial" w:eastAsia="Times New Roman" w:hAnsi="Arial" w:cs="Arial"/>
          <w:b/>
          <w:bCs/>
          <w:kern w:val="0"/>
          <w:lang w:eastAsia="en-GB"/>
          <w14:ligatures w14:val="none"/>
        </w:rPr>
        <w:t>Monster Phonics</w:t>
      </w:r>
      <w:r w:rsidRPr="00AB7BC3">
        <w:rPr>
          <w:rFonts w:ascii="Arial" w:eastAsia="Times New Roman" w:hAnsi="Arial" w:cs="Arial"/>
          <w:kern w:val="0"/>
          <w:lang w:eastAsia="en-GB"/>
          <w14:ligatures w14:val="none"/>
        </w:rPr>
        <w:t xml:space="preserve"> reading book at least </w:t>
      </w:r>
      <w:r w:rsidRPr="00AB7BC3">
        <w:rPr>
          <w:rFonts w:ascii="Arial" w:eastAsia="Times New Roman" w:hAnsi="Arial" w:cs="Arial"/>
          <w:b/>
          <w:bCs/>
          <w:kern w:val="0"/>
          <w:lang w:eastAsia="en-GB"/>
          <w14:ligatures w14:val="none"/>
        </w:rPr>
        <w:t>three times each week</w:t>
      </w:r>
      <w:r w:rsidRPr="00AB7BC3">
        <w:rPr>
          <w:rFonts w:ascii="Arial" w:eastAsia="Times New Roman" w:hAnsi="Arial" w:cs="Arial"/>
          <w:kern w:val="0"/>
          <w:lang w:eastAsia="en-GB"/>
          <w14:ligatures w14:val="none"/>
        </w:rPr>
        <w:t>. As the book has already been read in school, children should be developing increasing fluency, confidence and expression each time they revisit it.</w:t>
      </w:r>
      <w:r>
        <w:rPr>
          <w:rFonts w:ascii="Arial" w:eastAsia="Times New Roman" w:hAnsi="Arial" w:cs="Arial"/>
          <w:kern w:val="0"/>
          <w:lang w:eastAsia="en-GB"/>
          <w14:ligatures w14:val="none"/>
        </w:rPr>
        <w:t xml:space="preserve"> You do not need to read the whole book each time.</w:t>
      </w:r>
    </w:p>
    <w:p w14:paraId="7FC63075"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Alongside the Monster Phonics book, enjoy sharing a wide range of other reading materials together, including library books, picture books, poems, recipes, comics, magazines and non-fiction texts.</w:t>
      </w:r>
    </w:p>
    <w:p w14:paraId="713DF435"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Segoe UI Emoji" w:eastAsia="Times New Roman" w:hAnsi="Segoe UI Emoji" w:cs="Segoe UI Emoji"/>
          <w:kern w:val="0"/>
          <w:lang w:eastAsia="en-GB"/>
          <w14:ligatures w14:val="none"/>
        </w:rPr>
        <w:t>🔢</w:t>
      </w:r>
      <w:r w:rsidRPr="00AB7BC3">
        <w:rPr>
          <w:rFonts w:ascii="Arial" w:eastAsia="Times New Roman" w:hAnsi="Arial" w:cs="Arial"/>
          <w:kern w:val="0"/>
          <w:lang w:eastAsia="en-GB"/>
          <w14:ligatures w14:val="none"/>
        </w:rPr>
        <w:t xml:space="preserve"> </w:t>
      </w:r>
      <w:proofErr w:type="spellStart"/>
      <w:r w:rsidRPr="00AB7BC3">
        <w:rPr>
          <w:rFonts w:ascii="Arial" w:eastAsia="Times New Roman" w:hAnsi="Arial" w:cs="Arial"/>
          <w:b/>
          <w:bCs/>
          <w:kern w:val="0"/>
          <w:lang w:eastAsia="en-GB"/>
          <w14:ligatures w14:val="none"/>
        </w:rPr>
        <w:t>NumBots</w:t>
      </w:r>
      <w:proofErr w:type="spellEnd"/>
      <w:r w:rsidRPr="00AB7BC3">
        <w:rPr>
          <w:rFonts w:ascii="Arial" w:eastAsia="Times New Roman" w:hAnsi="Arial" w:cs="Arial"/>
          <w:b/>
          <w:bCs/>
          <w:kern w:val="0"/>
          <w:lang w:eastAsia="en-GB"/>
          <w14:ligatures w14:val="none"/>
        </w:rPr>
        <w:t xml:space="preserve"> – 4 minutes, 4 times each week</w:t>
      </w:r>
    </w:p>
    <w:p w14:paraId="70CE9142"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 xml:space="preserve">Children should complete </w:t>
      </w:r>
      <w:proofErr w:type="spellStart"/>
      <w:r w:rsidRPr="00AB7BC3">
        <w:rPr>
          <w:rFonts w:ascii="Arial" w:eastAsia="Times New Roman" w:hAnsi="Arial" w:cs="Arial"/>
          <w:b/>
          <w:bCs/>
          <w:kern w:val="0"/>
          <w:lang w:eastAsia="en-GB"/>
          <w14:ligatures w14:val="none"/>
        </w:rPr>
        <w:t>NumBots</w:t>
      </w:r>
      <w:proofErr w:type="spellEnd"/>
      <w:r w:rsidRPr="00AB7BC3">
        <w:rPr>
          <w:rFonts w:ascii="Arial" w:eastAsia="Times New Roman" w:hAnsi="Arial" w:cs="Arial"/>
          <w:kern w:val="0"/>
          <w:lang w:eastAsia="en-GB"/>
          <w14:ligatures w14:val="none"/>
        </w:rPr>
        <w:t xml:space="preserve"> for </w:t>
      </w:r>
      <w:r w:rsidRPr="00AB7BC3">
        <w:rPr>
          <w:rFonts w:ascii="Arial" w:eastAsia="Times New Roman" w:hAnsi="Arial" w:cs="Arial"/>
          <w:b/>
          <w:bCs/>
          <w:kern w:val="0"/>
          <w:lang w:eastAsia="en-GB"/>
          <w14:ligatures w14:val="none"/>
        </w:rPr>
        <w:t>at least 4 minutes, 4 times each week</w:t>
      </w:r>
      <w:r w:rsidRPr="00AB7BC3">
        <w:rPr>
          <w:rFonts w:ascii="Arial" w:eastAsia="Times New Roman" w:hAnsi="Arial" w:cs="Arial"/>
          <w:kern w:val="0"/>
          <w:lang w:eastAsia="en-GB"/>
          <w14:ligatures w14:val="none"/>
        </w:rPr>
        <w:t xml:space="preserve"> to develop rapid recall of number facts and mathematical fluency.</w:t>
      </w:r>
    </w:p>
    <w:p w14:paraId="3FA7827E"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 xml:space="preserve">Login details will be provided. </w:t>
      </w:r>
      <w:proofErr w:type="spellStart"/>
      <w:r w:rsidRPr="00AB7BC3">
        <w:rPr>
          <w:rFonts w:ascii="Arial" w:eastAsia="Times New Roman" w:hAnsi="Arial" w:cs="Arial"/>
          <w:kern w:val="0"/>
          <w:lang w:eastAsia="en-GB"/>
          <w14:ligatures w14:val="none"/>
        </w:rPr>
        <w:t>NumBots</w:t>
      </w:r>
      <w:proofErr w:type="spellEnd"/>
      <w:r w:rsidRPr="00AB7BC3">
        <w:rPr>
          <w:rFonts w:ascii="Arial" w:eastAsia="Times New Roman" w:hAnsi="Arial" w:cs="Arial"/>
          <w:kern w:val="0"/>
          <w:lang w:eastAsia="en-GB"/>
          <w14:ligatures w14:val="none"/>
        </w:rPr>
        <w:t xml:space="preserve"> can be accessed on a computer, laptop, tablet or mobile phone. Please let us know if you need any support logging in.</w:t>
      </w:r>
    </w:p>
    <w:p w14:paraId="1845FCCF"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Segoe UI Emoji" w:eastAsia="Times New Roman" w:hAnsi="Segoe UI Emoji" w:cs="Segoe UI Emoji"/>
          <w:kern w:val="0"/>
          <w:lang w:eastAsia="en-GB"/>
          <w14:ligatures w14:val="none"/>
        </w:rPr>
        <w:t>📖</w:t>
      </w:r>
      <w:r w:rsidRPr="00AB7BC3">
        <w:rPr>
          <w:rFonts w:ascii="Arial" w:eastAsia="Times New Roman" w:hAnsi="Arial" w:cs="Arial"/>
          <w:kern w:val="0"/>
          <w:lang w:eastAsia="en-GB"/>
          <w14:ligatures w14:val="none"/>
        </w:rPr>
        <w:t xml:space="preserve"> </w:t>
      </w:r>
      <w:r w:rsidRPr="00AB7BC3">
        <w:rPr>
          <w:rFonts w:ascii="Arial" w:eastAsia="Times New Roman" w:hAnsi="Arial" w:cs="Arial"/>
          <w:b/>
          <w:bCs/>
          <w:kern w:val="0"/>
          <w:lang w:eastAsia="en-GB"/>
          <w14:ligatures w14:val="none"/>
        </w:rPr>
        <w:t>Share a story every week</w:t>
      </w:r>
    </w:p>
    <w:p w14:paraId="50004D4B" w14:textId="77777777" w:rsid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 xml:space="preserve">Reading </w:t>
      </w:r>
      <w:r w:rsidRPr="00AB7BC3">
        <w:rPr>
          <w:rFonts w:ascii="Arial" w:eastAsia="Times New Roman" w:hAnsi="Arial" w:cs="Arial"/>
          <w:b/>
          <w:bCs/>
          <w:kern w:val="0"/>
          <w:lang w:eastAsia="en-GB"/>
          <w14:ligatures w14:val="none"/>
        </w:rPr>
        <w:t>to</w:t>
      </w:r>
      <w:r w:rsidRPr="00AB7BC3">
        <w:rPr>
          <w:rFonts w:ascii="Arial" w:eastAsia="Times New Roman" w:hAnsi="Arial" w:cs="Arial"/>
          <w:kern w:val="0"/>
          <w:lang w:eastAsia="en-GB"/>
          <w14:ligatures w14:val="none"/>
        </w:rPr>
        <w:t xml:space="preserve"> your child remains just as important as listening to them read. Sharing books that are beyond your child's independent reading level exposes them to richer vocabulary, more complex sentence structures and a wider range of ideas, helping to develop both their language and comprehension.</w:t>
      </w:r>
    </w:p>
    <w:p w14:paraId="4EB6997C" w14:textId="7777777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Segoe UI Emoji" w:eastAsia="Times New Roman" w:hAnsi="Segoe UI Emoji" w:cs="Segoe UI Emoji"/>
          <w:kern w:val="0"/>
          <w:lang w:eastAsia="en-GB"/>
          <w14:ligatures w14:val="none"/>
        </w:rPr>
        <w:t>🌍</w:t>
      </w:r>
      <w:r w:rsidRPr="00AB7BC3">
        <w:rPr>
          <w:rFonts w:ascii="Arial" w:eastAsia="Times New Roman" w:hAnsi="Arial" w:cs="Arial"/>
          <w:kern w:val="0"/>
          <w:lang w:eastAsia="en-GB"/>
          <w14:ligatures w14:val="none"/>
        </w:rPr>
        <w:t xml:space="preserve"> </w:t>
      </w:r>
      <w:r w:rsidRPr="00AB7BC3">
        <w:rPr>
          <w:rFonts w:ascii="Arial" w:eastAsia="Times New Roman" w:hAnsi="Arial" w:cs="Arial"/>
          <w:b/>
          <w:bCs/>
          <w:kern w:val="0"/>
          <w:lang w:eastAsia="en-GB"/>
          <w14:ligatures w14:val="none"/>
        </w:rPr>
        <w:t>Developing Experts</w:t>
      </w:r>
    </w:p>
    <w:p w14:paraId="4E2B12B9" w14:textId="74334F07"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Arial" w:eastAsia="Times New Roman" w:hAnsi="Arial" w:cs="Arial"/>
          <w:kern w:val="0"/>
          <w:lang w:eastAsia="en-GB"/>
          <w14:ligatures w14:val="none"/>
        </w:rPr>
        <w:t xml:space="preserve">Children can also log in to </w:t>
      </w:r>
      <w:r w:rsidRPr="00AB7BC3">
        <w:rPr>
          <w:rFonts w:ascii="Arial" w:eastAsia="Times New Roman" w:hAnsi="Arial" w:cs="Arial"/>
          <w:b/>
          <w:bCs/>
          <w:kern w:val="0"/>
          <w:lang w:eastAsia="en-GB"/>
          <w14:ligatures w14:val="none"/>
        </w:rPr>
        <w:t>Developing Experts</w:t>
      </w:r>
      <w:r w:rsidRPr="00AB7BC3">
        <w:rPr>
          <w:rFonts w:ascii="Arial" w:eastAsia="Times New Roman" w:hAnsi="Arial" w:cs="Arial"/>
          <w:kern w:val="0"/>
          <w:lang w:eastAsia="en-GB"/>
          <w14:ligatures w14:val="none"/>
        </w:rPr>
        <w:t xml:space="preserve"> to revisit their Science</w:t>
      </w:r>
      <w:r w:rsidR="004C7C90">
        <w:rPr>
          <w:rFonts w:ascii="Arial" w:eastAsia="Times New Roman" w:hAnsi="Arial" w:cs="Arial"/>
          <w:kern w:val="0"/>
          <w:lang w:eastAsia="en-GB"/>
          <w14:ligatures w14:val="none"/>
        </w:rPr>
        <w:t>, History</w:t>
      </w:r>
      <w:r w:rsidRPr="00AB7BC3">
        <w:rPr>
          <w:rFonts w:ascii="Arial" w:eastAsia="Times New Roman" w:hAnsi="Arial" w:cs="Arial"/>
          <w:kern w:val="0"/>
          <w:lang w:eastAsia="en-GB"/>
          <w14:ligatures w14:val="none"/>
        </w:rPr>
        <w:t xml:space="preserve"> and Geography learning at home. The platform includes lesson PowerPoints, topic-specific vocabulary, interactive quizzes, word searches and other engaging activities to reinforce classroom learning. Individual login details will be sent home at the beginning of the year.</w:t>
      </w:r>
    </w:p>
    <w:p w14:paraId="36A203A6" w14:textId="5886F07E" w:rsidR="00AB7BC3" w:rsidRPr="00AB7BC3" w:rsidRDefault="00AB7BC3" w:rsidP="00AB7BC3">
      <w:pPr>
        <w:spacing w:before="100" w:beforeAutospacing="1" w:after="100" w:afterAutospacing="1"/>
        <w:rPr>
          <w:rFonts w:ascii="Arial" w:eastAsia="Times New Roman" w:hAnsi="Arial" w:cs="Arial"/>
          <w:kern w:val="0"/>
          <w:lang w:eastAsia="en-GB"/>
          <w14:ligatures w14:val="none"/>
        </w:rPr>
      </w:pPr>
      <w:r w:rsidRPr="00AB7BC3">
        <w:rPr>
          <w:rFonts w:ascii="Segoe UI Emoji" w:eastAsia="Times New Roman" w:hAnsi="Segoe UI Emoji" w:cs="Segoe UI Emoji"/>
          <w:kern w:val="0"/>
          <w:lang w:eastAsia="en-GB"/>
          <w14:ligatures w14:val="none"/>
        </w:rPr>
        <w:t>✏️</w:t>
      </w:r>
      <w:r w:rsidRPr="00AB7BC3">
        <w:rPr>
          <w:rFonts w:ascii="Arial" w:eastAsia="Times New Roman" w:hAnsi="Arial" w:cs="Arial"/>
          <w:kern w:val="0"/>
          <w:lang w:eastAsia="en-GB"/>
          <w14:ligatures w14:val="none"/>
        </w:rPr>
        <w:t xml:space="preserve"> </w:t>
      </w:r>
      <w:r w:rsidRPr="00AB7BC3">
        <w:rPr>
          <w:rFonts w:ascii="Arial" w:eastAsia="Times New Roman" w:hAnsi="Arial" w:cs="Arial"/>
          <w:b/>
          <w:bCs/>
          <w:kern w:val="0"/>
          <w:lang w:eastAsia="en-GB"/>
          <w14:ligatures w14:val="none"/>
        </w:rPr>
        <w:t>Extra Practi</w:t>
      </w:r>
      <w:r>
        <w:rPr>
          <w:rFonts w:ascii="Arial" w:eastAsia="Times New Roman" w:hAnsi="Arial" w:cs="Arial"/>
          <w:b/>
          <w:bCs/>
          <w:kern w:val="0"/>
          <w:lang w:eastAsia="en-GB"/>
          <w14:ligatures w14:val="none"/>
        </w:rPr>
        <w:t>s</w:t>
      </w:r>
      <w:r w:rsidRPr="00AB7BC3">
        <w:rPr>
          <w:rFonts w:ascii="Arial" w:eastAsia="Times New Roman" w:hAnsi="Arial" w:cs="Arial"/>
          <w:b/>
          <w:bCs/>
          <w:kern w:val="0"/>
          <w:lang w:eastAsia="en-GB"/>
          <w14:ligatures w14:val="none"/>
        </w:rPr>
        <w:t>e</w:t>
      </w:r>
    </w:p>
    <w:p w14:paraId="191DE101" w14:textId="26773329" w:rsidR="001B68D8" w:rsidRDefault="00AB7BC3" w:rsidP="00AB7BC3">
      <w:pPr>
        <w:spacing w:before="100" w:beforeAutospacing="1" w:after="100" w:afterAutospacing="1"/>
      </w:pPr>
      <w:r w:rsidRPr="00AB7BC3">
        <w:rPr>
          <w:rFonts w:ascii="Arial" w:eastAsia="Times New Roman" w:hAnsi="Arial" w:cs="Arial"/>
          <w:kern w:val="0"/>
          <w:lang w:eastAsia="en-GB"/>
          <w14:ligatures w14:val="none"/>
        </w:rPr>
        <w:t>Children are also encouraged to enjoy the games, activities and printable resources on our class webpage. These provide opportunities to practise handwriting, letter formation, number formation, fine motor skills and other key learning in a fun and engaging way.</w:t>
      </w:r>
    </w:p>
    <w:sectPr w:rsidR="001B68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D8"/>
    <w:rsid w:val="00074695"/>
    <w:rsid w:val="001244D6"/>
    <w:rsid w:val="00196222"/>
    <w:rsid w:val="001A0C92"/>
    <w:rsid w:val="001B68D8"/>
    <w:rsid w:val="002E0E60"/>
    <w:rsid w:val="002F4BAB"/>
    <w:rsid w:val="0049463E"/>
    <w:rsid w:val="004C7C90"/>
    <w:rsid w:val="00576915"/>
    <w:rsid w:val="005D02CF"/>
    <w:rsid w:val="005F7216"/>
    <w:rsid w:val="006B082D"/>
    <w:rsid w:val="007E0788"/>
    <w:rsid w:val="008E15BD"/>
    <w:rsid w:val="00967B25"/>
    <w:rsid w:val="00A43581"/>
    <w:rsid w:val="00AB7BC3"/>
    <w:rsid w:val="00B15446"/>
    <w:rsid w:val="00B96F36"/>
    <w:rsid w:val="00D24FDA"/>
    <w:rsid w:val="00F1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52C3"/>
  <w15:chartTrackingRefBased/>
  <w15:docId w15:val="{D7A44637-BC66-7B44-9CE2-854B9F3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8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8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8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8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8D8"/>
    <w:rPr>
      <w:rFonts w:eastAsiaTheme="majorEastAsia" w:cstheme="majorBidi"/>
      <w:color w:val="272727" w:themeColor="text1" w:themeTint="D8"/>
    </w:rPr>
  </w:style>
  <w:style w:type="paragraph" w:styleId="Title">
    <w:name w:val="Title"/>
    <w:basedOn w:val="Normal"/>
    <w:next w:val="Normal"/>
    <w:link w:val="TitleChar"/>
    <w:uiPriority w:val="10"/>
    <w:qFormat/>
    <w:rsid w:val="001B68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8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8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68D8"/>
    <w:rPr>
      <w:i/>
      <w:iCs/>
      <w:color w:val="404040" w:themeColor="text1" w:themeTint="BF"/>
    </w:rPr>
  </w:style>
  <w:style w:type="paragraph" w:styleId="ListParagraph">
    <w:name w:val="List Paragraph"/>
    <w:basedOn w:val="Normal"/>
    <w:uiPriority w:val="34"/>
    <w:qFormat/>
    <w:rsid w:val="001B68D8"/>
    <w:pPr>
      <w:ind w:left="720"/>
      <w:contextualSpacing/>
    </w:pPr>
  </w:style>
  <w:style w:type="character" w:styleId="IntenseEmphasis">
    <w:name w:val="Intense Emphasis"/>
    <w:basedOn w:val="DefaultParagraphFont"/>
    <w:uiPriority w:val="21"/>
    <w:qFormat/>
    <w:rsid w:val="001B68D8"/>
    <w:rPr>
      <w:i/>
      <w:iCs/>
      <w:color w:val="0F4761" w:themeColor="accent1" w:themeShade="BF"/>
    </w:rPr>
  </w:style>
  <w:style w:type="paragraph" w:styleId="IntenseQuote">
    <w:name w:val="Intense Quote"/>
    <w:basedOn w:val="Normal"/>
    <w:next w:val="Normal"/>
    <w:link w:val="IntenseQuoteChar"/>
    <w:uiPriority w:val="30"/>
    <w:qFormat/>
    <w:rsid w:val="001B6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8D8"/>
    <w:rPr>
      <w:i/>
      <w:iCs/>
      <w:color w:val="0F4761" w:themeColor="accent1" w:themeShade="BF"/>
    </w:rPr>
  </w:style>
  <w:style w:type="character" w:styleId="IntenseReference">
    <w:name w:val="Intense Reference"/>
    <w:basedOn w:val="DefaultParagraphFont"/>
    <w:uiPriority w:val="32"/>
    <w:qFormat/>
    <w:rsid w:val="001B68D8"/>
    <w:rPr>
      <w:b/>
      <w:bCs/>
      <w:smallCaps/>
      <w:color w:val="0F4761" w:themeColor="accent1" w:themeShade="BF"/>
      <w:spacing w:val="5"/>
    </w:rPr>
  </w:style>
  <w:style w:type="table" w:styleId="TableGrid">
    <w:name w:val="Table Grid"/>
    <w:basedOn w:val="TableNormal"/>
    <w:uiPriority w:val="39"/>
    <w:rsid w:val="001B6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6672">
      <w:bodyDiv w:val="1"/>
      <w:marLeft w:val="0"/>
      <w:marRight w:val="0"/>
      <w:marTop w:val="0"/>
      <w:marBottom w:val="0"/>
      <w:divBdr>
        <w:top w:val="none" w:sz="0" w:space="0" w:color="auto"/>
        <w:left w:val="none" w:sz="0" w:space="0" w:color="auto"/>
        <w:bottom w:val="none" w:sz="0" w:space="0" w:color="auto"/>
        <w:right w:val="none" w:sz="0" w:space="0" w:color="auto"/>
      </w:divBdr>
    </w:div>
    <w:div w:id="1108429406">
      <w:bodyDiv w:val="1"/>
      <w:marLeft w:val="0"/>
      <w:marRight w:val="0"/>
      <w:marTop w:val="0"/>
      <w:marBottom w:val="0"/>
      <w:divBdr>
        <w:top w:val="none" w:sz="0" w:space="0" w:color="auto"/>
        <w:left w:val="none" w:sz="0" w:space="0" w:color="auto"/>
        <w:bottom w:val="none" w:sz="0" w:space="0" w:color="auto"/>
        <w:right w:val="none" w:sz="0" w:space="0" w:color="auto"/>
      </w:divBdr>
    </w:div>
    <w:div w:id="171927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C19B5-493B-4030-A81C-ECA10BC91036}">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2.xml><?xml version="1.0" encoding="utf-8"?>
<ds:datastoreItem xmlns:ds="http://schemas.openxmlformats.org/officeDocument/2006/customXml" ds:itemID="{AAD0CBBB-F440-4869-93A5-CC2220874FD0}">
  <ds:schemaRefs>
    <ds:schemaRef ds:uri="http://schemas.microsoft.com/sharepoint/v3/contenttype/forms"/>
  </ds:schemaRefs>
</ds:datastoreItem>
</file>

<file path=customXml/itemProps3.xml><?xml version="1.0" encoding="utf-8"?>
<ds:datastoreItem xmlns:ds="http://schemas.openxmlformats.org/officeDocument/2006/customXml" ds:itemID="{A8822625-9F03-406F-94F3-1B04D0CC0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Catherine Scott</cp:lastModifiedBy>
  <cp:revision>3</cp:revision>
  <dcterms:created xsi:type="dcterms:W3CDTF">2026-06-28T18:27:00Z</dcterms:created>
  <dcterms:modified xsi:type="dcterms:W3CDTF">2026-06-28T20:41:00Z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